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33C44" w14:textId="77777777" w:rsidR="0056760F" w:rsidRPr="000010C3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010C3">
        <w:rPr>
          <w:rFonts w:ascii="Times New Roman" w:hAnsi="Times New Roman" w:cs="Times New Roman"/>
          <w:b/>
          <w:i/>
          <w:sz w:val="28"/>
          <w:szCs w:val="28"/>
        </w:rPr>
        <w:t xml:space="preserve">Прокуратура города Дербента информирует: </w:t>
      </w:r>
    </w:p>
    <w:p w14:paraId="6A10F35B" w14:textId="77777777" w:rsidR="0056760F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44C888" w14:textId="7DAE36BC" w:rsidR="00E843A4" w:rsidRPr="000010C3" w:rsidRDefault="00E843A4" w:rsidP="00E843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3A4">
        <w:rPr>
          <w:rFonts w:ascii="Times New Roman" w:hAnsi="Times New Roman" w:cs="Times New Roman"/>
          <w:sz w:val="28"/>
          <w:szCs w:val="28"/>
        </w:rPr>
        <w:t>Прокуратурой города Дербента поддержано государственное обвинение по уголовному делу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3A4">
        <w:rPr>
          <w:rFonts w:ascii="Times New Roman" w:hAnsi="Times New Roman" w:cs="Times New Roman"/>
          <w:sz w:val="28"/>
          <w:szCs w:val="28"/>
        </w:rPr>
        <w:t xml:space="preserve">жителя города Дербента, обвиняемого в совершении преступления, предусмотренного ч. 1 ст. </w:t>
      </w:r>
      <w:r w:rsidR="00ED2D23">
        <w:rPr>
          <w:rFonts w:ascii="Times New Roman" w:hAnsi="Times New Roman" w:cs="Times New Roman"/>
          <w:sz w:val="28"/>
          <w:szCs w:val="28"/>
        </w:rPr>
        <w:t>111</w:t>
      </w:r>
      <w:r w:rsidRPr="00E843A4">
        <w:rPr>
          <w:rFonts w:ascii="Times New Roman" w:hAnsi="Times New Roman" w:cs="Times New Roman"/>
          <w:sz w:val="28"/>
          <w:szCs w:val="28"/>
        </w:rPr>
        <w:t xml:space="preserve"> УК РФ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43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4394D" w14:textId="1F0F1C63" w:rsidR="00ED2D23" w:rsidRDefault="002860C9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житель г. Дербента </w:t>
      </w:r>
      <w:r w:rsidR="0089780B">
        <w:rPr>
          <w:rFonts w:ascii="Times New Roman" w:hAnsi="Times New Roman" w:cs="Times New Roman"/>
          <w:sz w:val="28"/>
          <w:szCs w:val="28"/>
        </w:rPr>
        <w:t>в ходе распития алкогольных напитков</w:t>
      </w:r>
      <w:r w:rsidR="002B430D">
        <w:rPr>
          <w:rFonts w:ascii="Times New Roman" w:hAnsi="Times New Roman" w:cs="Times New Roman"/>
          <w:sz w:val="28"/>
          <w:szCs w:val="28"/>
        </w:rPr>
        <w:t xml:space="preserve"> со своим знакомым</w:t>
      </w:r>
      <w:r w:rsidR="0089780B">
        <w:rPr>
          <w:rFonts w:ascii="Times New Roman" w:hAnsi="Times New Roman" w:cs="Times New Roman"/>
          <w:sz w:val="28"/>
          <w:szCs w:val="28"/>
        </w:rPr>
        <w:t>, на почве сложившейся конфликтной с</w:t>
      </w:r>
      <w:r w:rsidR="002B430D">
        <w:rPr>
          <w:rFonts w:ascii="Times New Roman" w:hAnsi="Times New Roman" w:cs="Times New Roman"/>
          <w:sz w:val="28"/>
          <w:szCs w:val="28"/>
        </w:rPr>
        <w:t>и</w:t>
      </w:r>
      <w:r w:rsidR="0089780B">
        <w:rPr>
          <w:rFonts w:ascii="Times New Roman" w:hAnsi="Times New Roman" w:cs="Times New Roman"/>
          <w:sz w:val="28"/>
          <w:szCs w:val="28"/>
        </w:rPr>
        <w:t>туации</w:t>
      </w:r>
      <w:r w:rsidR="002B430D">
        <w:rPr>
          <w:rFonts w:ascii="Times New Roman" w:hAnsi="Times New Roman" w:cs="Times New Roman"/>
          <w:sz w:val="28"/>
          <w:szCs w:val="28"/>
        </w:rPr>
        <w:t>,</w:t>
      </w:r>
      <w:r w:rsidR="0089780B">
        <w:rPr>
          <w:rFonts w:ascii="Times New Roman" w:hAnsi="Times New Roman" w:cs="Times New Roman"/>
          <w:sz w:val="28"/>
          <w:szCs w:val="28"/>
        </w:rPr>
        <w:t xml:space="preserve"> возникшей из</w:t>
      </w:r>
      <w:r w:rsidR="002B430D">
        <w:rPr>
          <w:rFonts w:ascii="Times New Roman" w:hAnsi="Times New Roman" w:cs="Times New Roman"/>
          <w:sz w:val="28"/>
          <w:szCs w:val="28"/>
        </w:rPr>
        <w:t>-</w:t>
      </w:r>
      <w:r w:rsidR="0089780B">
        <w:rPr>
          <w:rFonts w:ascii="Times New Roman" w:hAnsi="Times New Roman" w:cs="Times New Roman"/>
          <w:sz w:val="28"/>
          <w:szCs w:val="28"/>
        </w:rPr>
        <w:t>за разногласий</w:t>
      </w:r>
      <w:r w:rsidR="002B430D">
        <w:rPr>
          <w:rFonts w:ascii="Times New Roman" w:hAnsi="Times New Roman" w:cs="Times New Roman"/>
          <w:sz w:val="28"/>
          <w:szCs w:val="28"/>
        </w:rPr>
        <w:t xml:space="preserve"> с последним, находясь </w:t>
      </w:r>
      <w:r w:rsidR="00E843A4">
        <w:rPr>
          <w:rFonts w:ascii="Times New Roman" w:hAnsi="Times New Roman" w:cs="Times New Roman"/>
          <w:sz w:val="28"/>
          <w:szCs w:val="28"/>
        </w:rPr>
        <w:t xml:space="preserve">в состоянии алкогольного опьянения </w:t>
      </w:r>
      <w:r w:rsidR="00ED2D23">
        <w:rPr>
          <w:rFonts w:ascii="Times New Roman" w:hAnsi="Times New Roman" w:cs="Times New Roman"/>
          <w:sz w:val="28"/>
          <w:szCs w:val="28"/>
        </w:rPr>
        <w:t>совершил умышленное причинение тяжкого вреда здоровью, опасного для жизни человека.</w:t>
      </w:r>
    </w:p>
    <w:p w14:paraId="2A41B584" w14:textId="7D679DD1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Вина подсудимого в совершении преступления, предусмотренного ч. 1 ст. </w:t>
      </w:r>
      <w:r w:rsidR="00ED2D23">
        <w:rPr>
          <w:rFonts w:ascii="Times New Roman" w:hAnsi="Times New Roman" w:cs="Times New Roman"/>
          <w:sz w:val="28"/>
          <w:szCs w:val="28"/>
        </w:rPr>
        <w:t>111</w:t>
      </w:r>
      <w:r w:rsidR="004C084A">
        <w:rPr>
          <w:rFonts w:ascii="Times New Roman" w:hAnsi="Times New Roman" w:cs="Times New Roman"/>
          <w:sz w:val="28"/>
          <w:szCs w:val="28"/>
        </w:rPr>
        <w:t xml:space="preserve"> УК РФ </w:t>
      </w:r>
      <w:r w:rsidRPr="000010C3">
        <w:rPr>
          <w:rFonts w:ascii="Times New Roman" w:hAnsi="Times New Roman" w:cs="Times New Roman"/>
          <w:sz w:val="28"/>
          <w:szCs w:val="28"/>
        </w:rPr>
        <w:t>в судебном заседании подтвердилась полностью, в том числе и признательными показаниями самого подсудимого.</w:t>
      </w:r>
    </w:p>
    <w:p w14:paraId="06793E29" w14:textId="77777777" w:rsidR="00E843A4" w:rsidRDefault="0056760F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Подсудимый вину в инкриминируемом преступлении признал в полном объеме</w:t>
      </w:r>
      <w:r w:rsidR="000010C3" w:rsidRPr="000010C3">
        <w:rPr>
          <w:rFonts w:ascii="Times New Roman" w:hAnsi="Times New Roman" w:cs="Times New Roman"/>
          <w:sz w:val="28"/>
          <w:szCs w:val="28"/>
        </w:rPr>
        <w:t>, в содеянном раскаялся</w:t>
      </w:r>
      <w:r w:rsidRPr="000010C3">
        <w:rPr>
          <w:rFonts w:ascii="Times New Roman" w:hAnsi="Times New Roman" w:cs="Times New Roman"/>
          <w:sz w:val="28"/>
          <w:szCs w:val="28"/>
        </w:rPr>
        <w:t>.</w:t>
      </w:r>
    </w:p>
    <w:p w14:paraId="13264FC1" w14:textId="7452596C" w:rsidR="0056760F" w:rsidRPr="000010C3" w:rsidRDefault="0056760F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E843A4" w:rsidRPr="00E843A4">
        <w:rPr>
          <w:rFonts w:ascii="Times New Roman" w:hAnsi="Times New Roman" w:cs="Times New Roman"/>
          <w:sz w:val="28"/>
          <w:szCs w:val="28"/>
        </w:rPr>
        <w:t>Признание подсудимым своей вины влияет на суровость приговора в отношении него, так как это является смягчающим обстоятельством.</w:t>
      </w:r>
    </w:p>
    <w:p w14:paraId="28528D07" w14:textId="6C3448D8" w:rsidR="000010C3" w:rsidRPr="000010C3" w:rsidRDefault="000010C3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Государственный обвинитель просил суд признать подсудимого виновным и</w:t>
      </w:r>
      <w:r w:rsidR="004C084A">
        <w:rPr>
          <w:rFonts w:ascii="Times New Roman" w:hAnsi="Times New Roman" w:cs="Times New Roman"/>
          <w:sz w:val="28"/>
          <w:szCs w:val="28"/>
        </w:rPr>
        <w:t xml:space="preserve"> окончательно</w:t>
      </w:r>
      <w:r w:rsidRPr="000010C3">
        <w:rPr>
          <w:rFonts w:ascii="Times New Roman" w:hAnsi="Times New Roman" w:cs="Times New Roman"/>
          <w:sz w:val="28"/>
          <w:szCs w:val="28"/>
        </w:rPr>
        <w:t xml:space="preserve"> назначить наказание в виде лишения свободы сроком</w:t>
      </w:r>
      <w:r w:rsidR="004C084A">
        <w:rPr>
          <w:rFonts w:ascii="Times New Roman" w:hAnsi="Times New Roman" w:cs="Times New Roman"/>
          <w:sz w:val="28"/>
          <w:szCs w:val="28"/>
        </w:rPr>
        <w:t xml:space="preserve"> на</w:t>
      </w: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E843A4">
        <w:rPr>
          <w:rFonts w:ascii="Times New Roman" w:hAnsi="Times New Roman" w:cs="Times New Roman"/>
          <w:sz w:val="28"/>
          <w:szCs w:val="28"/>
        </w:rPr>
        <w:t>3 года</w:t>
      </w:r>
      <w:r w:rsidRPr="000010C3">
        <w:rPr>
          <w:rFonts w:ascii="Times New Roman" w:hAnsi="Times New Roman" w:cs="Times New Roman"/>
          <w:sz w:val="28"/>
          <w:szCs w:val="28"/>
        </w:rPr>
        <w:t xml:space="preserve"> с отбыванием наказания в </w:t>
      </w:r>
      <w:r w:rsidR="004C084A">
        <w:rPr>
          <w:rFonts w:ascii="Times New Roman" w:hAnsi="Times New Roman" w:cs="Times New Roman"/>
          <w:sz w:val="28"/>
          <w:szCs w:val="28"/>
        </w:rPr>
        <w:t xml:space="preserve">исправительной </w:t>
      </w:r>
      <w:r w:rsidRPr="000010C3">
        <w:rPr>
          <w:rFonts w:ascii="Times New Roman" w:hAnsi="Times New Roman" w:cs="Times New Roman"/>
          <w:sz w:val="28"/>
          <w:szCs w:val="28"/>
        </w:rPr>
        <w:t xml:space="preserve">колонии </w:t>
      </w:r>
      <w:r w:rsidR="004C084A">
        <w:rPr>
          <w:rFonts w:ascii="Times New Roman" w:hAnsi="Times New Roman" w:cs="Times New Roman"/>
          <w:sz w:val="28"/>
          <w:szCs w:val="28"/>
        </w:rPr>
        <w:t>общего режима.</w:t>
      </w:r>
    </w:p>
    <w:p w14:paraId="1D8C07AA" w14:textId="453BC57D" w:rsidR="00E843A4" w:rsidRDefault="000010C3" w:rsidP="00E843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Приговором Дербентского городского суда жителю г. Дербента назначено наказание </w:t>
      </w:r>
      <w:r w:rsidR="00E843A4" w:rsidRPr="00E843A4">
        <w:rPr>
          <w:rFonts w:ascii="Times New Roman" w:hAnsi="Times New Roman" w:cs="Times New Roman"/>
          <w:sz w:val="28"/>
          <w:szCs w:val="28"/>
        </w:rPr>
        <w:t xml:space="preserve">в виде лишения свободы сроком на </w:t>
      </w:r>
      <w:r w:rsidR="00ED2D23">
        <w:rPr>
          <w:rFonts w:ascii="Times New Roman" w:hAnsi="Times New Roman" w:cs="Times New Roman"/>
          <w:sz w:val="28"/>
          <w:szCs w:val="28"/>
        </w:rPr>
        <w:t>2</w:t>
      </w:r>
      <w:r w:rsidR="00E843A4" w:rsidRPr="00E843A4">
        <w:rPr>
          <w:rFonts w:ascii="Times New Roman" w:hAnsi="Times New Roman" w:cs="Times New Roman"/>
          <w:sz w:val="28"/>
          <w:szCs w:val="28"/>
        </w:rPr>
        <w:t xml:space="preserve"> год</w:t>
      </w:r>
      <w:r w:rsidR="00ED2D23">
        <w:rPr>
          <w:rFonts w:ascii="Times New Roman" w:hAnsi="Times New Roman" w:cs="Times New Roman"/>
          <w:sz w:val="28"/>
          <w:szCs w:val="28"/>
        </w:rPr>
        <w:t>а</w:t>
      </w:r>
      <w:r w:rsidR="00E843A4" w:rsidRPr="00E843A4">
        <w:rPr>
          <w:rFonts w:ascii="Times New Roman" w:hAnsi="Times New Roman" w:cs="Times New Roman"/>
          <w:sz w:val="28"/>
          <w:szCs w:val="28"/>
        </w:rPr>
        <w:t xml:space="preserve"> и 6 мес</w:t>
      </w:r>
      <w:r w:rsidR="00E843A4">
        <w:rPr>
          <w:rFonts w:ascii="Times New Roman" w:hAnsi="Times New Roman" w:cs="Times New Roman"/>
          <w:sz w:val="28"/>
          <w:szCs w:val="28"/>
        </w:rPr>
        <w:t>яцев</w:t>
      </w:r>
      <w:r w:rsidR="00E843A4" w:rsidRPr="00E843A4">
        <w:rPr>
          <w:rFonts w:ascii="Times New Roman" w:hAnsi="Times New Roman" w:cs="Times New Roman"/>
          <w:sz w:val="28"/>
          <w:szCs w:val="28"/>
        </w:rPr>
        <w:t xml:space="preserve">, в соответствии со ст. 73 УК РФ условно с испытательным сроком на </w:t>
      </w:r>
      <w:r w:rsidR="00ED2D23">
        <w:rPr>
          <w:rFonts w:ascii="Times New Roman" w:hAnsi="Times New Roman" w:cs="Times New Roman"/>
          <w:sz w:val="28"/>
          <w:szCs w:val="28"/>
        </w:rPr>
        <w:t>2</w:t>
      </w:r>
      <w:r w:rsidR="00E843A4" w:rsidRPr="00E843A4">
        <w:rPr>
          <w:rFonts w:ascii="Times New Roman" w:hAnsi="Times New Roman" w:cs="Times New Roman"/>
          <w:sz w:val="28"/>
          <w:szCs w:val="28"/>
        </w:rPr>
        <w:t xml:space="preserve"> год и 6 мес</w:t>
      </w:r>
      <w:r w:rsidR="00E843A4">
        <w:rPr>
          <w:rFonts w:ascii="Times New Roman" w:hAnsi="Times New Roman" w:cs="Times New Roman"/>
          <w:sz w:val="28"/>
          <w:szCs w:val="28"/>
        </w:rPr>
        <w:t>яцев</w:t>
      </w:r>
      <w:r w:rsidR="00E843A4" w:rsidRPr="00E843A4">
        <w:rPr>
          <w:rFonts w:ascii="Times New Roman" w:hAnsi="Times New Roman" w:cs="Times New Roman"/>
          <w:sz w:val="28"/>
          <w:szCs w:val="28"/>
        </w:rPr>
        <w:t>.</w:t>
      </w:r>
    </w:p>
    <w:p w14:paraId="04C4FD06" w14:textId="1FA3D6D7" w:rsidR="00E843A4" w:rsidRDefault="00E843A4" w:rsidP="00E843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3A4">
        <w:rPr>
          <w:rFonts w:ascii="Times New Roman" w:hAnsi="Times New Roman" w:cs="Times New Roman"/>
          <w:sz w:val="28"/>
          <w:szCs w:val="28"/>
        </w:rPr>
        <w:t>В настоящее время приговор в законную силу не вступил.</w:t>
      </w:r>
    </w:p>
    <w:p w14:paraId="6B75AADA" w14:textId="1C28689B" w:rsidR="004D7BD3" w:rsidRDefault="004D7BD3" w:rsidP="00E843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1C16DB" w14:textId="77777777" w:rsidR="004D7BD3" w:rsidRDefault="004D7BD3" w:rsidP="004D7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55D9CC" w14:textId="77777777" w:rsidR="004D7BD3" w:rsidRDefault="004D7BD3" w:rsidP="004D7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B36B82" w14:textId="7EA587C0" w:rsidR="004D7BD3" w:rsidRPr="004D7BD3" w:rsidRDefault="004D7BD3" w:rsidP="004D7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7BD3">
        <w:rPr>
          <w:rFonts w:ascii="Times New Roman" w:hAnsi="Times New Roman" w:cs="Times New Roman"/>
          <w:sz w:val="28"/>
          <w:szCs w:val="28"/>
        </w:rPr>
        <w:t xml:space="preserve">Помощник прокурора г. Дербента                                                                                           </w:t>
      </w:r>
    </w:p>
    <w:p w14:paraId="2C30218F" w14:textId="77777777" w:rsidR="004D7BD3" w:rsidRPr="004D7BD3" w:rsidRDefault="004D7BD3" w:rsidP="004D7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7BD3">
        <w:rPr>
          <w:rFonts w:ascii="Times New Roman" w:hAnsi="Times New Roman" w:cs="Times New Roman"/>
          <w:sz w:val="28"/>
          <w:szCs w:val="28"/>
        </w:rPr>
        <w:t>юрист 3 класса                                                                                     З.З. Омарова</w:t>
      </w:r>
    </w:p>
    <w:p w14:paraId="5541BC14" w14:textId="77777777" w:rsidR="004D7BD3" w:rsidRDefault="004D7BD3" w:rsidP="00E843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2F337" w14:textId="77777777" w:rsidR="00E843A4" w:rsidRPr="000010C3" w:rsidRDefault="00E843A4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673377" w14:textId="7D2E3C49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CBB779" w14:textId="2F4AA002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93ABA" w14:textId="77777777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860C9" w:rsidRPr="0000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62"/>
    <w:rsid w:val="000010C3"/>
    <w:rsid w:val="000122DD"/>
    <w:rsid w:val="002860C9"/>
    <w:rsid w:val="002B430D"/>
    <w:rsid w:val="004C084A"/>
    <w:rsid w:val="004D7BD3"/>
    <w:rsid w:val="0056760F"/>
    <w:rsid w:val="0058347D"/>
    <w:rsid w:val="00674871"/>
    <w:rsid w:val="0089780B"/>
    <w:rsid w:val="008B5962"/>
    <w:rsid w:val="00B15F88"/>
    <w:rsid w:val="00E843A4"/>
    <w:rsid w:val="00ED2D23"/>
    <w:rsid w:val="00F2430F"/>
    <w:rsid w:val="00F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D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Залина Зубаировна</dc:creator>
  <cp:lastModifiedBy>Пользователь</cp:lastModifiedBy>
  <cp:revision>2</cp:revision>
  <dcterms:created xsi:type="dcterms:W3CDTF">2025-06-16T08:05:00Z</dcterms:created>
  <dcterms:modified xsi:type="dcterms:W3CDTF">2025-06-16T08:05:00Z</dcterms:modified>
</cp:coreProperties>
</file>